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91265" w:rsidRDefault="00991265" w:rsidP="00991265">
      <w:pPr>
        <w:rPr>
          <w:sz w:val="18"/>
        </w:rPr>
      </w:pPr>
    </w:p>
    <w:p w:rsidR="00225395" w:rsidRDefault="00225395" w:rsidP="00991265">
      <w:pPr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225395" w:rsidTr="00C530F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991265">
            <w:pPr>
              <w:rPr>
                <w:sz w:val="18"/>
              </w:rPr>
            </w:pPr>
            <w:r>
              <w:rPr>
                <w:rFonts w:ascii="Castellar" w:hAnsi="Castellar"/>
                <w:b/>
                <w:bCs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58B09C0" wp14:editId="7202076E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69215</wp:posOffset>
                  </wp:positionV>
                  <wp:extent cx="933450" cy="872490"/>
                  <wp:effectExtent l="0" t="0" r="0" b="3810"/>
                  <wp:wrapSquare wrapText="bothSides"/>
                  <wp:docPr id="1" name="Immagine 1" descr="ScreenHunter_517 Nov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Hunter_517 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25395" w:rsidRDefault="00225395" w:rsidP="00225395">
            <w:pPr>
              <w:jc w:val="center"/>
              <w:rPr>
                <w:rFonts w:ascii="Castellar" w:hAnsi="Castellar"/>
                <w:b/>
                <w:bCs/>
                <w:sz w:val="40"/>
              </w:rPr>
            </w:pPr>
            <w:r>
              <w:rPr>
                <w:rFonts w:ascii="Castellar" w:hAnsi="Castellar"/>
                <w:b/>
                <w:bCs/>
                <w:sz w:val="40"/>
              </w:rPr>
              <w:t>STUDIO MEDICO MESSENION</w:t>
            </w:r>
          </w:p>
          <w:p w:rsidR="00225395" w:rsidRPr="003E6ACD" w:rsidRDefault="00225395" w:rsidP="00225395">
            <w:pPr>
              <w:jc w:val="center"/>
              <w:rPr>
                <w:rFonts w:ascii="Book Antiqua" w:hAnsi="Book Antiqua"/>
                <w:b/>
                <w:bCs/>
                <w:sz w:val="32"/>
                <w:szCs w:val="22"/>
              </w:rPr>
            </w:pPr>
            <w:r w:rsidRPr="003E6ACD">
              <w:rPr>
                <w:rFonts w:ascii="Book Antiqua" w:hAnsi="Book Antiqua"/>
                <w:b/>
                <w:bCs/>
                <w:sz w:val="32"/>
                <w:szCs w:val="22"/>
              </w:rPr>
              <w:t>del Dr. Pietro Sposito</w:t>
            </w:r>
          </w:p>
          <w:p w:rsidR="00225395" w:rsidRPr="003E6ACD" w:rsidRDefault="00225395" w:rsidP="00225395">
            <w:pPr>
              <w:jc w:val="center"/>
              <w:rPr>
                <w:rFonts w:ascii="Castellar" w:hAnsi="Castellar"/>
                <w:b/>
                <w:bCs/>
                <w:sz w:val="22"/>
                <w:szCs w:val="22"/>
              </w:rPr>
            </w:pPr>
            <w:r>
              <w:rPr>
                <w:rFonts w:ascii="Castellar" w:hAnsi="Castellar"/>
                <w:b/>
                <w:bCs/>
                <w:sz w:val="22"/>
                <w:szCs w:val="22"/>
              </w:rPr>
              <w:t>-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 w:rsidRPr="006C4FF7">
              <w:rPr>
                <w:bCs/>
                <w:sz w:val="28"/>
                <w:szCs w:val="28"/>
              </w:rPr>
              <w:t xml:space="preserve">Viale Boccetta 139/E – Messina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25395" w:rsidRDefault="00225395" w:rsidP="00225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Tel.  090.2407412</w:t>
            </w:r>
          </w:p>
          <w:p w:rsidR="00225395" w:rsidRDefault="00225395" w:rsidP="00991265">
            <w:pPr>
              <w:rPr>
                <w:sz w:val="18"/>
              </w:rPr>
            </w:pPr>
          </w:p>
        </w:tc>
      </w:tr>
    </w:tbl>
    <w:p w:rsidR="005462B3" w:rsidRDefault="005462B3" w:rsidP="005462B3">
      <w:pPr>
        <w:rPr>
          <w:bCs/>
          <w:sz w:val="28"/>
          <w:szCs w:val="28"/>
        </w:rPr>
      </w:pPr>
    </w:p>
    <w:p w:rsidR="000D59C0" w:rsidRPr="008D74FA" w:rsidRDefault="000D59C0" w:rsidP="000D59C0">
      <w:pPr>
        <w:jc w:val="center"/>
        <w:rPr>
          <w:b/>
          <w:bCs/>
          <w:sz w:val="28"/>
          <w:szCs w:val="28"/>
        </w:rPr>
      </w:pPr>
      <w:r w:rsidRPr="008D74FA">
        <w:rPr>
          <w:b/>
          <w:bCs/>
          <w:sz w:val="28"/>
          <w:szCs w:val="28"/>
        </w:rPr>
        <w:t xml:space="preserve">Prestazioni </w:t>
      </w:r>
      <w:r w:rsidR="004365E0" w:rsidRPr="008D74FA">
        <w:rPr>
          <w:b/>
          <w:bCs/>
          <w:sz w:val="28"/>
          <w:szCs w:val="28"/>
        </w:rPr>
        <w:t>e tariffe</w:t>
      </w:r>
    </w:p>
    <w:p w:rsidR="002E4EF2" w:rsidRDefault="002E4EF2" w:rsidP="002E4EF2">
      <w:pPr>
        <w:rPr>
          <w:bCs/>
          <w:sz w:val="28"/>
          <w:szCs w:val="28"/>
        </w:rPr>
      </w:pPr>
      <w:bookmarkStart w:id="0" w:name="_GoBack"/>
      <w:bookmarkEnd w:id="0"/>
    </w:p>
    <w:p w:rsidR="00164ED0" w:rsidRPr="000151B7" w:rsidRDefault="000151B7" w:rsidP="000151B7">
      <w:pPr>
        <w:jc w:val="center"/>
        <w:rPr>
          <w:b/>
          <w:bCs/>
          <w:sz w:val="28"/>
          <w:szCs w:val="28"/>
        </w:rPr>
      </w:pPr>
      <w:r w:rsidRPr="000151B7">
        <w:rPr>
          <w:b/>
          <w:bCs/>
          <w:sz w:val="28"/>
          <w:szCs w:val="28"/>
        </w:rPr>
        <w:t>CENTRO DI PSICOLOGIA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  <w:gridCol w:w="2745"/>
        <w:gridCol w:w="2659"/>
      </w:tblGrid>
      <w:tr w:rsidR="00164ED0" w:rsidRPr="00164ED0" w:rsidTr="008269FD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4ED0" w:rsidRPr="008269FD" w:rsidRDefault="00164ED0" w:rsidP="00164ED0">
            <w:pPr>
              <w:shd w:val="clear" w:color="auto" w:fill="CFE7F5"/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8269FD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CONSULENZA E SOSTEGNO PSICOLOGICO</w:t>
            </w:r>
          </w:p>
        </w:tc>
        <w:tc>
          <w:tcPr>
            <w:tcW w:w="27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64ED0" w:rsidRPr="008269FD" w:rsidRDefault="00164ED0" w:rsidP="00164ED0">
            <w:pPr>
              <w:shd w:val="clear" w:color="auto" w:fill="FFFFCC"/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8269FD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standard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8269FD" w:rsidRDefault="00164ED0" w:rsidP="00164ED0">
            <w:pPr>
              <w:shd w:val="clear" w:color="auto" w:fill="CCFFCC"/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8269FD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agevolata</w:t>
            </w:r>
          </w:p>
        </w:tc>
      </w:tr>
      <w:tr w:rsidR="00164ED0" w:rsidRPr="00164ED0" w:rsidTr="008269FD">
        <w:tc>
          <w:tcPr>
            <w:tcW w:w="42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Seduta di consulenza e/o sostegno psicologico individuale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€ 45,00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€ 36,00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Seduta di consulenza e/o sostegno psicologico alla coppia e alla famiglia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€ 50,00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€ 40,00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Seduta di consulenza e/o sostegno al gruppo (</w:t>
            </w:r>
            <w:proofErr w:type="spellStart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max</w:t>
            </w:r>
            <w:proofErr w:type="spellEnd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 xml:space="preserve"> 12 partecipanti)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€ 20,00 cad.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€ 16,00 cad.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Colloquio individuale per l’orientamento scolastico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€ 32,00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Stesura di relazione breve psicodiagnostica/neuropsicologica o di trattamento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€ 70,00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€ 56,00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Consulenze psicologico-cliniche a enti pubblici o privati con impegno orario predeterminato (ad ora)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€ 50,00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€ 40,00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DIAGNOSI PSICOLOGICA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hd w:val="clear" w:color="auto" w:fill="FFFFCC"/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standard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hd w:val="clear" w:color="auto" w:fill="CCFFCC"/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agevolata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Esame psicodiagnostico individuale, familiare o di coppia (comprende il colloquio anamnestico e psicodiagnostico, somministrazione, siglatura ed interpretazione di test psicodiagnostici ed eventuale progetto d’intervento)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€ 140,00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€ 112,00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V</w:t>
            </w:r>
            <w:r w:rsidRPr="00164ED0">
              <w:rPr>
                <w:rFonts w:ascii="inherit" w:hAnsi="inherit" w:cs="inherit"/>
                <w:color w:val="585858"/>
                <w:lang w:eastAsia="ar-SA"/>
              </w:rPr>
              <w:t xml:space="preserve">alutazione neuropsicologica 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€ 80,00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€ 64,00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FE7F5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ABILITAZIONE E RIABILITAZIONE PSICOLOGICA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hd w:val="clear" w:color="auto" w:fill="FFFFCC"/>
              <w:suppressAutoHyphens/>
              <w:spacing w:line="100" w:lineRule="atLeast"/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standard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hd w:val="clear" w:color="auto" w:fill="CCFFCC"/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b/>
                <w:bCs/>
                <w:color w:val="585F65"/>
                <w:sz w:val="21"/>
                <w:szCs w:val="21"/>
                <w:lang w:eastAsia="ar-SA"/>
              </w:rPr>
              <w:t>Tariffa agevolata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Stesura della Diagnosi Funzionale all’inserimento scolastico di alunno handicappato e del Profilo Dinamico (in collaborazione con altre figure professionali). Elaborazione del Piano Educativo Individualizzato (in collaborazione con altre figure professionali)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€ 90,00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€ 72,00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Verifica periodica del Piano Dinamico Funzionale o Piano Educativo Individualizzato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€ 50,00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€ 40,00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val="en-US"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 xml:space="preserve">Training </w:t>
            </w:r>
            <w:proofErr w:type="spellStart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>psicologici</w:t>
            </w:r>
            <w:proofErr w:type="spellEnd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 xml:space="preserve"> (</w:t>
            </w:r>
            <w:proofErr w:type="spellStart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>es.training</w:t>
            </w:r>
            <w:proofErr w:type="spellEnd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 xml:space="preserve"> </w:t>
            </w:r>
            <w:proofErr w:type="spellStart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>autogeno</w:t>
            </w:r>
            <w:proofErr w:type="spellEnd"/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 xml:space="preserve">, parent training, </w:t>
            </w:r>
            <w:r w:rsidR="004C17DD"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>etc.</w:t>
            </w: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val="en-US" w:eastAsia="ar-SA"/>
              </w:rPr>
              <w:t>)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€ 25,00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€ 20,00</w:t>
            </w:r>
          </w:p>
        </w:tc>
      </w:tr>
      <w:tr w:rsidR="00164ED0" w:rsidRPr="00164ED0" w:rsidTr="005F38F6"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sz w:val="21"/>
                <w:szCs w:val="21"/>
                <w:lang w:eastAsia="ar-SA"/>
              </w:rPr>
              <w:t>Riabilitazione di specifici processi o abilità cognitive e psicomotorie (per seduta). Include l’uso di strumenti o di programmi computerizzati</w:t>
            </w:r>
          </w:p>
        </w:tc>
        <w:tc>
          <w:tcPr>
            <w:tcW w:w="2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inherit" w:hAnsi="inherit" w:cs="inherit"/>
                <w:color w:val="585858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€ 40,00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ED0" w:rsidRPr="00164ED0" w:rsidRDefault="00164ED0" w:rsidP="00164ED0">
            <w:pPr>
              <w:suppressAutoHyphens/>
              <w:spacing w:line="100" w:lineRule="atLeast"/>
              <w:rPr>
                <w:rFonts w:ascii="Calibri" w:eastAsia="SimSun" w:hAnsi="Calibri" w:cs="font324"/>
                <w:sz w:val="22"/>
                <w:szCs w:val="22"/>
                <w:lang w:eastAsia="ar-SA"/>
              </w:rPr>
            </w:pPr>
            <w:r w:rsidRPr="00164ED0">
              <w:rPr>
                <w:rFonts w:ascii="inherit" w:hAnsi="inherit" w:cs="inherit"/>
                <w:color w:val="585858"/>
                <w:lang w:eastAsia="ar-SA"/>
              </w:rPr>
              <w:t>€ 32,00</w:t>
            </w:r>
          </w:p>
        </w:tc>
      </w:tr>
    </w:tbl>
    <w:p w:rsidR="003E6ACD" w:rsidRDefault="003E6ACD" w:rsidP="00164ED0">
      <w:pPr>
        <w:rPr>
          <w:szCs w:val="22"/>
        </w:rPr>
      </w:pPr>
    </w:p>
    <w:sectPr w:rsidR="003E6ACD" w:rsidSect="00D1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067"/>
    <w:multiLevelType w:val="hybridMultilevel"/>
    <w:tmpl w:val="1320F1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E06D6"/>
    <w:multiLevelType w:val="hybridMultilevel"/>
    <w:tmpl w:val="321A93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5"/>
    <w:rsid w:val="00001DA3"/>
    <w:rsid w:val="000104B5"/>
    <w:rsid w:val="000151B7"/>
    <w:rsid w:val="00027A9B"/>
    <w:rsid w:val="00032338"/>
    <w:rsid w:val="00032934"/>
    <w:rsid w:val="0003446B"/>
    <w:rsid w:val="000475D4"/>
    <w:rsid w:val="00052C81"/>
    <w:rsid w:val="00064B26"/>
    <w:rsid w:val="00082AD0"/>
    <w:rsid w:val="00091BA9"/>
    <w:rsid w:val="000A6E93"/>
    <w:rsid w:val="000D3BD6"/>
    <w:rsid w:val="000D59C0"/>
    <w:rsid w:val="00107AEA"/>
    <w:rsid w:val="0011113D"/>
    <w:rsid w:val="00122454"/>
    <w:rsid w:val="00123885"/>
    <w:rsid w:val="00137EB1"/>
    <w:rsid w:val="00140BCF"/>
    <w:rsid w:val="0014440F"/>
    <w:rsid w:val="00164ED0"/>
    <w:rsid w:val="00174F3A"/>
    <w:rsid w:val="001759C0"/>
    <w:rsid w:val="0018025B"/>
    <w:rsid w:val="00185CB3"/>
    <w:rsid w:val="001A3478"/>
    <w:rsid w:val="001A71AD"/>
    <w:rsid w:val="001C08F3"/>
    <w:rsid w:val="001C5975"/>
    <w:rsid w:val="001F4AAE"/>
    <w:rsid w:val="0020141F"/>
    <w:rsid w:val="00203464"/>
    <w:rsid w:val="00225395"/>
    <w:rsid w:val="00250237"/>
    <w:rsid w:val="002768B0"/>
    <w:rsid w:val="00281CBD"/>
    <w:rsid w:val="002A52CA"/>
    <w:rsid w:val="002B34EE"/>
    <w:rsid w:val="002E06F7"/>
    <w:rsid w:val="002E4EF2"/>
    <w:rsid w:val="002F0111"/>
    <w:rsid w:val="002F61BC"/>
    <w:rsid w:val="002F6FCC"/>
    <w:rsid w:val="003047F6"/>
    <w:rsid w:val="003317B9"/>
    <w:rsid w:val="00336F78"/>
    <w:rsid w:val="003460A6"/>
    <w:rsid w:val="00346B5D"/>
    <w:rsid w:val="003523F4"/>
    <w:rsid w:val="003741B4"/>
    <w:rsid w:val="003803B9"/>
    <w:rsid w:val="00386BFD"/>
    <w:rsid w:val="003952F9"/>
    <w:rsid w:val="003D6E29"/>
    <w:rsid w:val="003E6ACD"/>
    <w:rsid w:val="00403FDF"/>
    <w:rsid w:val="00412463"/>
    <w:rsid w:val="00421451"/>
    <w:rsid w:val="00421AEF"/>
    <w:rsid w:val="0042241A"/>
    <w:rsid w:val="0042243C"/>
    <w:rsid w:val="004251E0"/>
    <w:rsid w:val="004365E0"/>
    <w:rsid w:val="00442BE1"/>
    <w:rsid w:val="00444D23"/>
    <w:rsid w:val="0045445B"/>
    <w:rsid w:val="00462EC3"/>
    <w:rsid w:val="00466E14"/>
    <w:rsid w:val="00476BE7"/>
    <w:rsid w:val="00480DAF"/>
    <w:rsid w:val="00493907"/>
    <w:rsid w:val="00494C5E"/>
    <w:rsid w:val="004B156C"/>
    <w:rsid w:val="004B4344"/>
    <w:rsid w:val="004C17DD"/>
    <w:rsid w:val="004E497E"/>
    <w:rsid w:val="004F72BA"/>
    <w:rsid w:val="00515956"/>
    <w:rsid w:val="00515F92"/>
    <w:rsid w:val="00525FA4"/>
    <w:rsid w:val="005462B3"/>
    <w:rsid w:val="00553B0F"/>
    <w:rsid w:val="00564629"/>
    <w:rsid w:val="0056463D"/>
    <w:rsid w:val="00573696"/>
    <w:rsid w:val="005871BB"/>
    <w:rsid w:val="005A1A2B"/>
    <w:rsid w:val="005F6D96"/>
    <w:rsid w:val="00604B73"/>
    <w:rsid w:val="006148BF"/>
    <w:rsid w:val="006179B6"/>
    <w:rsid w:val="006261C9"/>
    <w:rsid w:val="006330F1"/>
    <w:rsid w:val="006419D7"/>
    <w:rsid w:val="00644CFD"/>
    <w:rsid w:val="00652350"/>
    <w:rsid w:val="00657D09"/>
    <w:rsid w:val="0066566D"/>
    <w:rsid w:val="006836CD"/>
    <w:rsid w:val="006A7B26"/>
    <w:rsid w:val="006B1B3E"/>
    <w:rsid w:val="006B5933"/>
    <w:rsid w:val="006B598B"/>
    <w:rsid w:val="006C102D"/>
    <w:rsid w:val="006C2D76"/>
    <w:rsid w:val="006C4FF7"/>
    <w:rsid w:val="006D7279"/>
    <w:rsid w:val="007062FB"/>
    <w:rsid w:val="007129CF"/>
    <w:rsid w:val="00731CCD"/>
    <w:rsid w:val="00744CCF"/>
    <w:rsid w:val="0074504F"/>
    <w:rsid w:val="00753904"/>
    <w:rsid w:val="00760316"/>
    <w:rsid w:val="007805CC"/>
    <w:rsid w:val="0078108E"/>
    <w:rsid w:val="007C187C"/>
    <w:rsid w:val="007C24C5"/>
    <w:rsid w:val="007C693A"/>
    <w:rsid w:val="007D71DB"/>
    <w:rsid w:val="007E08A6"/>
    <w:rsid w:val="007E49AE"/>
    <w:rsid w:val="007E7900"/>
    <w:rsid w:val="007F6A84"/>
    <w:rsid w:val="008122AE"/>
    <w:rsid w:val="008269FD"/>
    <w:rsid w:val="00843E16"/>
    <w:rsid w:val="0087297B"/>
    <w:rsid w:val="008800B2"/>
    <w:rsid w:val="0088130A"/>
    <w:rsid w:val="008903A6"/>
    <w:rsid w:val="008A5ED8"/>
    <w:rsid w:val="008B26F8"/>
    <w:rsid w:val="008B3095"/>
    <w:rsid w:val="008B7CEB"/>
    <w:rsid w:val="008B7D8B"/>
    <w:rsid w:val="008C6E7B"/>
    <w:rsid w:val="008D17C1"/>
    <w:rsid w:val="008D5D37"/>
    <w:rsid w:val="008D74FA"/>
    <w:rsid w:val="00903125"/>
    <w:rsid w:val="00943AE5"/>
    <w:rsid w:val="009716B5"/>
    <w:rsid w:val="00977985"/>
    <w:rsid w:val="0099111F"/>
    <w:rsid w:val="00991265"/>
    <w:rsid w:val="009A464A"/>
    <w:rsid w:val="009A72FC"/>
    <w:rsid w:val="009C31C3"/>
    <w:rsid w:val="009D3007"/>
    <w:rsid w:val="009E2A1C"/>
    <w:rsid w:val="00A23CB4"/>
    <w:rsid w:val="00A26BCA"/>
    <w:rsid w:val="00A46411"/>
    <w:rsid w:val="00A47862"/>
    <w:rsid w:val="00A609ED"/>
    <w:rsid w:val="00A625D9"/>
    <w:rsid w:val="00A6579E"/>
    <w:rsid w:val="00A65A60"/>
    <w:rsid w:val="00A74341"/>
    <w:rsid w:val="00AB3AE6"/>
    <w:rsid w:val="00AC4658"/>
    <w:rsid w:val="00AD6394"/>
    <w:rsid w:val="00AE565E"/>
    <w:rsid w:val="00AE78BB"/>
    <w:rsid w:val="00B01B3C"/>
    <w:rsid w:val="00B1128F"/>
    <w:rsid w:val="00B355DA"/>
    <w:rsid w:val="00B46861"/>
    <w:rsid w:val="00B47081"/>
    <w:rsid w:val="00B56B08"/>
    <w:rsid w:val="00B63C2F"/>
    <w:rsid w:val="00B67BC1"/>
    <w:rsid w:val="00B8092E"/>
    <w:rsid w:val="00B8131F"/>
    <w:rsid w:val="00B84ED2"/>
    <w:rsid w:val="00B87D31"/>
    <w:rsid w:val="00BA1A9F"/>
    <w:rsid w:val="00BA7151"/>
    <w:rsid w:val="00BD5C48"/>
    <w:rsid w:val="00C00C09"/>
    <w:rsid w:val="00C02AD8"/>
    <w:rsid w:val="00C419A3"/>
    <w:rsid w:val="00C517DA"/>
    <w:rsid w:val="00C5264D"/>
    <w:rsid w:val="00C529B4"/>
    <w:rsid w:val="00C530F3"/>
    <w:rsid w:val="00C610F6"/>
    <w:rsid w:val="00C6257B"/>
    <w:rsid w:val="00C84EB9"/>
    <w:rsid w:val="00CA2010"/>
    <w:rsid w:val="00CA3978"/>
    <w:rsid w:val="00CA778A"/>
    <w:rsid w:val="00CA7C37"/>
    <w:rsid w:val="00CC26FA"/>
    <w:rsid w:val="00CC62A8"/>
    <w:rsid w:val="00CF074C"/>
    <w:rsid w:val="00CF2075"/>
    <w:rsid w:val="00D10C0B"/>
    <w:rsid w:val="00D31FDB"/>
    <w:rsid w:val="00D4154D"/>
    <w:rsid w:val="00D44A44"/>
    <w:rsid w:val="00D515C6"/>
    <w:rsid w:val="00D60636"/>
    <w:rsid w:val="00D71074"/>
    <w:rsid w:val="00D85815"/>
    <w:rsid w:val="00DD0318"/>
    <w:rsid w:val="00DD71CB"/>
    <w:rsid w:val="00DE2140"/>
    <w:rsid w:val="00E0501F"/>
    <w:rsid w:val="00E174F1"/>
    <w:rsid w:val="00E209AC"/>
    <w:rsid w:val="00E275A5"/>
    <w:rsid w:val="00E36AB1"/>
    <w:rsid w:val="00E6153A"/>
    <w:rsid w:val="00E705F8"/>
    <w:rsid w:val="00EA4EEE"/>
    <w:rsid w:val="00EE382B"/>
    <w:rsid w:val="00EE4917"/>
    <w:rsid w:val="00EE6BD6"/>
    <w:rsid w:val="00F02456"/>
    <w:rsid w:val="00F276A3"/>
    <w:rsid w:val="00F3766B"/>
    <w:rsid w:val="00F435FC"/>
    <w:rsid w:val="00F448E0"/>
    <w:rsid w:val="00F459DD"/>
    <w:rsid w:val="00F540B1"/>
    <w:rsid w:val="00F61EA0"/>
    <w:rsid w:val="00F65C88"/>
    <w:rsid w:val="00F80450"/>
    <w:rsid w:val="00F810AF"/>
    <w:rsid w:val="00F90C44"/>
    <w:rsid w:val="00F912A0"/>
    <w:rsid w:val="00F973B6"/>
    <w:rsid w:val="00FB261B"/>
    <w:rsid w:val="00FB3034"/>
    <w:rsid w:val="00FD5717"/>
    <w:rsid w:val="00FE46E9"/>
    <w:rsid w:val="00FF0774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fdf891,#f9feba,#f9fc6c,#e3f30d,#ddfb9b,#fef8be,#fefa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2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91265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91265"/>
    <w:pPr>
      <w:keepNext/>
      <w:jc w:val="center"/>
      <w:outlineLvl w:val="3"/>
    </w:pPr>
    <w:rPr>
      <w:b/>
      <w:bC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9126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91265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111F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0D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</cp:lastModifiedBy>
  <cp:revision>5</cp:revision>
  <dcterms:created xsi:type="dcterms:W3CDTF">2019-08-04T17:50:00Z</dcterms:created>
  <dcterms:modified xsi:type="dcterms:W3CDTF">2019-08-04T18:05:00Z</dcterms:modified>
</cp:coreProperties>
</file>